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پایان نامه کارشناسی ارشد  آقای / خانم :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                در تاریخ     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       به شماره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     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با رتبه                   و نمره               (به حروف  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) مورد پذیرش هیات محترم داوران قرار گرفت.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1- استاد راهنما و رئیس هیئت داوران: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2- استاد مشاور: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3- داور خارجی: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4- داور داخلی: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B Mitra"/>
          <w:b/>
          <w:bCs/>
          <w:sz w:val="28"/>
          <w:rtl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5- نماینده تحصیلات تکمیلی: </w:t>
      </w: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Mitra"/>
          <w:sz w:val="28"/>
          <w:rtl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Mitra"/>
          <w:sz w:val="28"/>
          <w:rtl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/>
          <w:sz w:val="28"/>
          <w:rtl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/>
          <w:sz w:val="28"/>
          <w:rtl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jc w:val="center"/>
        <w:rPr>
          <w:rFonts w:cs="Mitra"/>
          <w:sz w:val="28"/>
          <w:rtl/>
        </w:rPr>
      </w:pPr>
      <w:r w:rsidRPr="001E5511">
        <w:rPr>
          <w:rFonts w:cs="B Titr" w:hint="cs"/>
          <w:noProof w:val="0"/>
          <w:szCs w:val="28"/>
          <w:rtl/>
        </w:rPr>
        <w:t>(حق طبع و نشر این پایان</w:t>
      </w:r>
      <w:r w:rsidRPr="001E5511">
        <w:rPr>
          <w:rFonts w:cs="B Titr" w:hint="cs"/>
          <w:noProof w:val="0"/>
          <w:szCs w:val="28"/>
          <w:rtl/>
        </w:rPr>
        <w:softHyphen/>
        <w:t>نامه برای دانشگاه اورمیه محفوظ است)</w:t>
      </w: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/>
          <w:sz w:val="28"/>
          <w:rtl/>
        </w:rPr>
      </w:pPr>
    </w:p>
    <w:p w:rsidR="00D751DE" w:rsidRDefault="00D751DE" w:rsidP="00D751DE">
      <w:pPr>
        <w:bidi/>
        <w:spacing w:line="360" w:lineRule="auto"/>
        <w:ind w:left="571"/>
        <w:jc w:val="center"/>
        <w:rPr>
          <w:rFonts w:asciiTheme="minorHAnsi" w:hAnsiTheme="minorHAnsi" w:cs="B Mitra"/>
          <w:b/>
          <w:bCs/>
          <w:sz w:val="28"/>
          <w:szCs w:val="28"/>
          <w:rtl/>
          <w:lang w:bidi="fa-IR"/>
        </w:rPr>
      </w:pPr>
    </w:p>
    <w:p w:rsidR="00D751DE" w:rsidRDefault="00D751DE" w:rsidP="00D751DE">
      <w:pPr>
        <w:bidi/>
        <w:spacing w:line="360" w:lineRule="auto"/>
        <w:ind w:left="571"/>
        <w:jc w:val="center"/>
        <w:rPr>
          <w:rFonts w:asciiTheme="minorHAnsi" w:hAnsiTheme="minorHAnsi" w:cs="B Mitra" w:hint="cs"/>
          <w:b/>
          <w:bCs/>
          <w:sz w:val="28"/>
          <w:szCs w:val="28"/>
          <w:rtl/>
          <w:lang w:bidi="fa-IR"/>
        </w:rPr>
      </w:pPr>
    </w:p>
    <w:p w:rsidR="00C658D5" w:rsidRDefault="00C658D5" w:rsidP="00C658D5">
      <w:pPr>
        <w:bidi/>
        <w:spacing w:line="360" w:lineRule="auto"/>
        <w:ind w:left="571"/>
        <w:jc w:val="center"/>
        <w:rPr>
          <w:rFonts w:asciiTheme="minorHAnsi" w:hAnsiTheme="minorHAnsi" w:cs="B Mitra" w:hint="cs"/>
          <w:b/>
          <w:bCs/>
          <w:sz w:val="28"/>
          <w:szCs w:val="28"/>
          <w:rtl/>
          <w:lang w:bidi="fa-IR"/>
        </w:rPr>
      </w:pPr>
    </w:p>
    <w:p w:rsidR="00C658D5" w:rsidRDefault="00C658D5" w:rsidP="00C658D5">
      <w:pPr>
        <w:bidi/>
        <w:spacing w:line="360" w:lineRule="auto"/>
        <w:ind w:left="571"/>
        <w:jc w:val="center"/>
        <w:rPr>
          <w:rFonts w:asciiTheme="minorHAnsi" w:hAnsiTheme="minorHAnsi" w:cs="B Mitra" w:hint="cs"/>
          <w:b/>
          <w:bCs/>
          <w:sz w:val="28"/>
          <w:szCs w:val="28"/>
          <w:rtl/>
          <w:lang w:bidi="fa-IR"/>
        </w:rPr>
      </w:pPr>
    </w:p>
    <w:p w:rsidR="00C658D5" w:rsidRDefault="00C658D5" w:rsidP="00C658D5">
      <w:pPr>
        <w:bidi/>
        <w:spacing w:line="360" w:lineRule="auto"/>
        <w:ind w:left="571"/>
        <w:jc w:val="center"/>
        <w:rPr>
          <w:rFonts w:asciiTheme="minorHAnsi" w:hAnsiTheme="minorHAnsi" w:cs="B Mitra" w:hint="cs"/>
          <w:b/>
          <w:bCs/>
          <w:sz w:val="28"/>
          <w:szCs w:val="28"/>
          <w:rtl/>
          <w:lang w:bidi="fa-IR"/>
        </w:rPr>
      </w:pPr>
    </w:p>
    <w:p w:rsidR="00C658D5" w:rsidRDefault="00C658D5" w:rsidP="00C658D5">
      <w:pPr>
        <w:bidi/>
        <w:spacing w:line="360" w:lineRule="auto"/>
        <w:ind w:left="571"/>
        <w:jc w:val="center"/>
        <w:rPr>
          <w:rFonts w:asciiTheme="minorHAnsi" w:hAnsiTheme="minorHAnsi" w:cs="B Mitra"/>
          <w:b/>
          <w:bCs/>
          <w:sz w:val="28"/>
          <w:szCs w:val="28"/>
          <w:rtl/>
          <w:lang w:bidi="fa-IR"/>
        </w:rPr>
      </w:pPr>
    </w:p>
    <w:p w:rsidR="00D751DE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bookmarkStart w:id="0" w:name="_GoBack"/>
      <w:bookmarkEnd w:id="0"/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رساله دکتری  آقای / خانم :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                در تاریخ     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       به شماره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     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با رتبه                   و نمره               (به حروف     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  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</w:t>
      </w:r>
      <w:r w:rsidRPr="001E5511">
        <w:rPr>
          <w:rFonts w:cs="B Mitra"/>
          <w:b/>
          <w:bCs/>
          <w:noProof w:val="0"/>
          <w:sz w:val="28"/>
          <w:szCs w:val="28"/>
          <w:lang w:bidi="fa-IR"/>
        </w:rPr>
        <w:t xml:space="preserve">  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  ) مورد پذیرش هیات محترم داوران قرار گرفت.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1- استاد راهنما و رئیس هیات داوران: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2- استاد مشاور: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3- داور خارجی: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>4- داور داخلی: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5 </w:t>
      </w:r>
      <w:r w:rsidRPr="001E5511">
        <w:rPr>
          <w:rFonts w:hint="cs"/>
          <w:b/>
          <w:bCs/>
          <w:noProof w:val="0"/>
          <w:sz w:val="28"/>
          <w:szCs w:val="28"/>
          <w:rtl/>
          <w:lang w:bidi="fa-IR"/>
        </w:rPr>
        <w:t>–</w:t>
      </w: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 داور داخلی: دکتر</w:t>
      </w:r>
    </w:p>
    <w:p w:rsidR="00D751DE" w:rsidRPr="001E5511" w:rsidRDefault="00D751DE" w:rsidP="00D751DE">
      <w:pPr>
        <w:widowControl w:val="0"/>
        <w:bidi/>
        <w:spacing w:line="360" w:lineRule="auto"/>
        <w:ind w:firstLine="1"/>
        <w:jc w:val="both"/>
        <w:rPr>
          <w:rFonts w:cs="B Mitra"/>
          <w:b/>
          <w:bCs/>
          <w:noProof w:val="0"/>
          <w:sz w:val="28"/>
          <w:szCs w:val="28"/>
          <w:rtl/>
          <w:lang w:bidi="fa-IR"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B Mitra"/>
          <w:b/>
          <w:bCs/>
          <w:sz w:val="28"/>
          <w:rtl/>
        </w:rPr>
      </w:pPr>
      <w:r w:rsidRPr="001E5511">
        <w:rPr>
          <w:rFonts w:cs="B Mitra" w:hint="cs"/>
          <w:b/>
          <w:bCs/>
          <w:noProof w:val="0"/>
          <w:sz w:val="28"/>
          <w:szCs w:val="28"/>
          <w:rtl/>
          <w:lang w:bidi="fa-IR"/>
        </w:rPr>
        <w:t xml:space="preserve">6- نماینده تحصیلات تکمیلی: </w:t>
      </w: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Mitra"/>
          <w:sz w:val="28"/>
          <w:rtl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ind w:firstLine="1"/>
        <w:jc w:val="both"/>
        <w:rPr>
          <w:rFonts w:cs="Mitra"/>
          <w:sz w:val="28"/>
          <w:rtl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/>
          <w:sz w:val="28"/>
          <w:rtl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/>
          <w:sz w:val="28"/>
          <w:rtl/>
        </w:rPr>
      </w:pP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jc w:val="center"/>
        <w:rPr>
          <w:rFonts w:cs="Mitra"/>
          <w:sz w:val="28"/>
          <w:rtl/>
        </w:rPr>
      </w:pPr>
      <w:r w:rsidRPr="001E5511">
        <w:rPr>
          <w:rFonts w:cs="B Titr" w:hint="cs"/>
          <w:noProof w:val="0"/>
          <w:szCs w:val="28"/>
          <w:rtl/>
        </w:rPr>
        <w:t>(حق طبع و نشر این رساله برای دانشگاه اورمیه محفوظ است)</w:t>
      </w:r>
    </w:p>
    <w:p w:rsidR="00D751DE" w:rsidRPr="001E5511" w:rsidRDefault="00D751DE" w:rsidP="00D751DE">
      <w:pPr>
        <w:tabs>
          <w:tab w:val="left" w:pos="1774"/>
          <w:tab w:val="left" w:pos="4534"/>
        </w:tabs>
        <w:bidi/>
        <w:spacing w:line="420" w:lineRule="exact"/>
        <w:jc w:val="both"/>
        <w:rPr>
          <w:rFonts w:cs="Mitra"/>
          <w:sz w:val="28"/>
          <w:rtl/>
        </w:rPr>
      </w:pPr>
    </w:p>
    <w:p w:rsidR="00B92B56" w:rsidRDefault="00B92B56"/>
    <w:sectPr w:rsidR="00B92B56" w:rsidSect="007F23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1DE"/>
    <w:rsid w:val="007F23E2"/>
    <w:rsid w:val="00B92B56"/>
    <w:rsid w:val="00C658D5"/>
    <w:rsid w:val="00D751DE"/>
    <w:rsid w:val="00F3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mekhtiyari</dc:creator>
  <cp:keywords/>
  <dc:description/>
  <cp:lastModifiedBy>mekhtiyari</cp:lastModifiedBy>
  <cp:revision>3</cp:revision>
  <dcterms:created xsi:type="dcterms:W3CDTF">2017-10-17T08:03:00Z</dcterms:created>
  <dcterms:modified xsi:type="dcterms:W3CDTF">2017-10-17T08:05:00Z</dcterms:modified>
</cp:coreProperties>
</file>